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A70" w:rsidRPr="00227C3D" w:rsidRDefault="00014A70" w:rsidP="00AC2D6A">
      <w:pPr>
        <w:spacing w:line="480" w:lineRule="auto"/>
        <w:rPr>
          <w:rFonts w:cs="Times New Roman"/>
          <w:szCs w:val="24"/>
        </w:rPr>
      </w:pPr>
      <w:bookmarkStart w:id="0" w:name="_GoBack"/>
      <w:bookmarkEnd w:id="0"/>
    </w:p>
    <w:p w:rsidR="00014A70" w:rsidRPr="00227C3D" w:rsidRDefault="00014A70" w:rsidP="00AC2D6A">
      <w:pPr>
        <w:spacing w:line="480" w:lineRule="auto"/>
        <w:rPr>
          <w:rFonts w:cs="Times New Roman"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EE0342" w:rsidRDefault="00EE0342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D11F51" w:rsidRDefault="00E14225" w:rsidP="00AC2D6A">
      <w:pPr>
        <w:spacing w:line="480" w:lineRule="auto"/>
        <w:jc w:val="center"/>
      </w:pPr>
      <w:r>
        <w:t xml:space="preserve"> Genetics </w:t>
      </w:r>
    </w:p>
    <w:p w:rsidR="00EE0342" w:rsidRDefault="00E14225" w:rsidP="00AC2D6A">
      <w:pPr>
        <w:spacing w:line="480" w:lineRule="auto"/>
        <w:jc w:val="center"/>
      </w:pPr>
      <w:r>
        <w:t xml:space="preserve">Author Name </w:t>
      </w:r>
    </w:p>
    <w:p w:rsidR="00EE0342" w:rsidRPr="00227C3D" w:rsidRDefault="00E14225" w:rsidP="00AC2D6A">
      <w:pPr>
        <w:spacing w:line="480" w:lineRule="auto"/>
        <w:jc w:val="center"/>
        <w:rPr>
          <w:rFonts w:cs="Times New Roman"/>
          <w:b/>
          <w:szCs w:val="24"/>
        </w:rPr>
      </w:pPr>
      <w:r>
        <w:t xml:space="preserve">Institutional Affiliation </w:t>
      </w: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2700DB">
      <w:pPr>
        <w:spacing w:line="480" w:lineRule="auto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84DF3" w:rsidRDefault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284DF3" w:rsidRDefault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284DF3" w:rsidRDefault="00E14225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</w:rPr>
        <w:t xml:space="preserve">. </w:t>
      </w:r>
    </w:p>
    <w:p w:rsidR="00284DF3" w:rsidRDefault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284DF3" w:rsidRDefault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E868B4" w:rsidRDefault="00E14225" w:rsidP="00EE0342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Cell division is the process through whic</w:t>
      </w:r>
      <w:r w:rsidR="00B52DBE">
        <w:rPr>
          <w:rFonts w:cs="Times New Roman"/>
          <w:szCs w:val="24"/>
        </w:rPr>
        <w:t>h parent cells divide to resulting in the production of</w:t>
      </w:r>
      <w:r>
        <w:rPr>
          <w:rFonts w:cs="Times New Roman"/>
          <w:szCs w:val="24"/>
        </w:rPr>
        <w:t xml:space="preserve"> two or more daughter cells.  </w:t>
      </w:r>
      <w:r w:rsidR="00A23520">
        <w:rPr>
          <w:rFonts w:cs="Times New Roman"/>
          <w:szCs w:val="24"/>
        </w:rPr>
        <w:t xml:space="preserve">There several terms that are associated with cell division. </w:t>
      </w:r>
      <w:r>
        <w:rPr>
          <w:rFonts w:cs="Times New Roman"/>
          <w:szCs w:val="24"/>
        </w:rPr>
        <w:t xml:space="preserve">Examples of these terms include; mitosis, meiosis, chromosomes, centromeres, spindle fibers, DNA, diploid daughters, cytokinesis, metaphase, prophase, anaphase, interphase, telophase, among others.  The process of cell division </w:t>
      </w:r>
      <w:r w:rsidR="00407050">
        <w:rPr>
          <w:rFonts w:cs="Times New Roman"/>
          <w:szCs w:val="24"/>
        </w:rPr>
        <w:t>occurs through mitosis (to produce two daughter cells) or m</w:t>
      </w:r>
      <w:r w:rsidR="00B52DBE">
        <w:rPr>
          <w:rFonts w:cs="Times New Roman"/>
          <w:szCs w:val="24"/>
        </w:rPr>
        <w:t>eiosis (to produce haploid</w:t>
      </w:r>
      <w:r w:rsidR="00407050">
        <w:rPr>
          <w:rFonts w:cs="Times New Roman"/>
          <w:szCs w:val="24"/>
        </w:rPr>
        <w:t xml:space="preserve"> cells). </w:t>
      </w:r>
      <w:r w:rsidR="00EF629A">
        <w:rPr>
          <w:rFonts w:cs="Times New Roman"/>
          <w:szCs w:val="24"/>
        </w:rPr>
        <w:t>During Mitosis cell division, the DNA is packaged into the chromatin fibers</w:t>
      </w:r>
      <w:r w:rsidR="00A63FD8">
        <w:rPr>
          <w:rFonts w:cs="Times New Roman"/>
          <w:szCs w:val="24"/>
        </w:rPr>
        <w:t xml:space="preserve"> before division into daughter cells. </w:t>
      </w:r>
    </w:p>
    <w:p w:rsidR="00A23520" w:rsidRDefault="00E14225" w:rsidP="00EE0342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The process of cell division begins with interphase </w:t>
      </w:r>
      <w:r w:rsidR="00E868B4">
        <w:rPr>
          <w:rFonts w:cs="Times New Roman"/>
          <w:szCs w:val="24"/>
        </w:rPr>
        <w:t xml:space="preserve">when DNA is copied, resulting in two identical chromosomes. </w:t>
      </w:r>
      <w:r w:rsidR="00EF629A">
        <w:rPr>
          <w:rFonts w:cs="Times New Roman"/>
          <w:szCs w:val="24"/>
        </w:rPr>
        <w:t xml:space="preserve"> </w:t>
      </w:r>
      <w:r w:rsidR="00E868B4">
        <w:rPr>
          <w:rFonts w:cs="Times New Roman"/>
          <w:szCs w:val="24"/>
        </w:rPr>
        <w:t>In the nucleus exists the centromeres, which contain two centrioles. The microtubules then extend to the centrosomes</w:t>
      </w:r>
      <w:r w:rsidR="00040B48">
        <w:rPr>
          <w:rFonts w:cs="Times New Roman"/>
          <w:szCs w:val="24"/>
        </w:rPr>
        <w:t xml:space="preserve"> </w:t>
      </w:r>
      <w:r w:rsidR="00040B48">
        <w:rPr>
          <w:rFonts w:cs="Times New Roman"/>
          <w:szCs w:val="24"/>
        </w:rPr>
        <w:fldChar w:fldCharType="begin"/>
      </w:r>
      <w:r w:rsidR="00040B48">
        <w:rPr>
          <w:rFonts w:cs="Times New Roman"/>
          <w:szCs w:val="24"/>
        </w:rPr>
        <w:instrText xml:space="preserve"> ADDIN ZOTERO_ITEM CSL_CITATION {"citationID":"WmrE5sQK","properties":{"formattedCitation":"(Harris, 2014)","plainCitation":"(Harris, 2014)","noteIndex":0},"citationItems":[{"id":119,"uris":["http://zotero.org/users/local/gHRebxN6/items/QHVHRIXT"],"uri":["http://zotero.org/users/local/gHRebxN6/items/QHVHRIXT"],"itemData":{"id":119,"type":"book","ISBN":"1-4832-8200-7","publisher":"Academic Press","title":"Cell growth and cell division","author":[{"family":"Harris","given":"Robert John Cecil"}],"issued":{"date-parts":[["2014"]]}}}],"schema":"https://github.com/citation-style-language/schema/raw/master/csl-citation.json"} </w:instrText>
      </w:r>
      <w:r w:rsidR="00040B48">
        <w:rPr>
          <w:rFonts w:cs="Times New Roman"/>
          <w:szCs w:val="24"/>
        </w:rPr>
        <w:fldChar w:fldCharType="separate"/>
      </w:r>
      <w:r w:rsidR="00040B48" w:rsidRPr="00040B48">
        <w:rPr>
          <w:rFonts w:cs="Times New Roman"/>
        </w:rPr>
        <w:t>(Harris, 2014)</w:t>
      </w:r>
      <w:r w:rsidR="00040B48">
        <w:rPr>
          <w:rFonts w:cs="Times New Roman"/>
          <w:szCs w:val="24"/>
        </w:rPr>
        <w:fldChar w:fldCharType="end"/>
      </w:r>
      <w:r w:rsidR="00E868B4">
        <w:rPr>
          <w:rFonts w:cs="Times New Roman"/>
          <w:szCs w:val="24"/>
        </w:rPr>
        <w:t>. The next phase is prophase, where the two chromosomes from an X-shape and each contain two chromatids with similar genetic information. The spindle fiber extend</w:t>
      </w:r>
      <w:r w:rsidR="00CB4B74">
        <w:rPr>
          <w:rFonts w:cs="Times New Roman"/>
          <w:szCs w:val="24"/>
        </w:rPr>
        <w:t xml:space="preserve">s to the centrioles as </w:t>
      </w:r>
      <w:r w:rsidR="00B52DBE">
        <w:rPr>
          <w:rFonts w:cs="Times New Roman"/>
          <w:szCs w:val="24"/>
        </w:rPr>
        <w:t>they move to the opposite poles resulting in the third phase;</w:t>
      </w:r>
      <w:r w:rsidR="00CB4B74">
        <w:rPr>
          <w:rFonts w:cs="Times New Roman"/>
          <w:szCs w:val="24"/>
        </w:rPr>
        <w:t xml:space="preserve"> metaphase, where the chromosomes are at the end of the poles and mitotic spindle fibers, get attached t</w:t>
      </w:r>
      <w:r w:rsidR="00B52DBE">
        <w:rPr>
          <w:rFonts w:cs="Times New Roman"/>
          <w:szCs w:val="24"/>
        </w:rPr>
        <w:t>o each sister chromatids. The</w:t>
      </w:r>
      <w:r w:rsidR="00CB4B74">
        <w:rPr>
          <w:rFonts w:cs="Times New Roman"/>
          <w:szCs w:val="24"/>
        </w:rPr>
        <w:t xml:space="preserve"> chromatids are pulled apart by the spindle fibers in the anaphase phase. Lastly is the telophase, where both chromosomes gather at opposite poles forming a membrane with new nuclei.  Cytokinesis occurs when two single cells are formed pinching off at the middle with a full set of chromosomes, forming two identical daughter cells</w:t>
      </w:r>
      <w:r w:rsidR="00040B48">
        <w:rPr>
          <w:rFonts w:cs="Times New Roman"/>
          <w:szCs w:val="24"/>
        </w:rPr>
        <w:t xml:space="preserve"> </w:t>
      </w:r>
      <w:r w:rsidR="00040B48">
        <w:rPr>
          <w:rFonts w:cs="Times New Roman"/>
          <w:szCs w:val="24"/>
        </w:rPr>
        <w:fldChar w:fldCharType="begin"/>
      </w:r>
      <w:r w:rsidR="00040B48">
        <w:rPr>
          <w:rFonts w:cs="Times New Roman"/>
          <w:szCs w:val="24"/>
        </w:rPr>
        <w:instrText xml:space="preserve"> ADDIN ZOTERO_ITEM CSL_CITATION {"citationID":"mQWdOVyY","properties":{"formattedCitation":"(Harris, 2014)","plainCitation":"(Harris, 2014)","noteIndex":0},"citationItems":[{"id":119,"uris":["http://zotero.org/users/local/gHRebxN6/items/QHVHRIXT"],"uri":["http://zotero.org/users/local/gHRebxN6/items/QHVHRIXT"],"itemData":{"id":119,"type":"book","ISBN":"1-4832-8200-7","publisher":"Academic Press","title":"Cell growth and cell division","author":[{"family":"Harris","given":"Robert John Cecil"}],"issued":{"date-parts":[["2014"]]}}}],"schema":"https://github.com/citation-style-language/schema/raw/master/csl-citation.json"} </w:instrText>
      </w:r>
      <w:r w:rsidR="00040B48">
        <w:rPr>
          <w:rFonts w:cs="Times New Roman"/>
          <w:szCs w:val="24"/>
        </w:rPr>
        <w:fldChar w:fldCharType="separate"/>
      </w:r>
      <w:r w:rsidR="00040B48" w:rsidRPr="00040B48">
        <w:rPr>
          <w:rFonts w:cs="Times New Roman"/>
        </w:rPr>
        <w:t>(Harris, 2014)</w:t>
      </w:r>
      <w:r w:rsidR="00040B48">
        <w:rPr>
          <w:rFonts w:cs="Times New Roman"/>
          <w:szCs w:val="24"/>
        </w:rPr>
        <w:fldChar w:fldCharType="end"/>
      </w:r>
      <w:r w:rsidR="00CB4B74">
        <w:rPr>
          <w:rFonts w:cs="Times New Roman"/>
          <w:szCs w:val="24"/>
        </w:rPr>
        <w:t xml:space="preserve">. </w:t>
      </w:r>
      <w:r>
        <w:rPr>
          <w:rFonts w:cs="Times New Roman"/>
          <w:szCs w:val="24"/>
        </w:rPr>
        <w:t xml:space="preserve">After mitosis, the DNA is unpacked for transcription to occur. </w:t>
      </w:r>
    </w:p>
    <w:p w:rsidR="00227C3D" w:rsidRDefault="00E14225" w:rsidP="00EE0342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Cancer is defined as a collection of diseases that are related, which involves abnorm</w:t>
      </w:r>
      <w:r>
        <w:rPr>
          <w:rFonts w:cs="Times New Roman"/>
          <w:szCs w:val="24"/>
        </w:rPr>
        <w:t xml:space="preserve">al growth of cells that can potentially spread to other parts of the body. These abnormal cells are termed as cancer. According </w:t>
      </w:r>
      <w:r w:rsidR="00730612">
        <w:rPr>
          <w:rFonts w:cs="Times New Roman"/>
          <w:szCs w:val="24"/>
        </w:rPr>
        <w:t xml:space="preserve">to a report by the </w:t>
      </w:r>
      <w:r w:rsidR="00040B48">
        <w:rPr>
          <w:rFonts w:cs="Times New Roman"/>
          <w:szCs w:val="24"/>
        </w:rPr>
        <w:fldChar w:fldCharType="begin"/>
      </w:r>
      <w:r w:rsidR="00EC4A6D">
        <w:rPr>
          <w:rFonts w:cs="Times New Roman"/>
          <w:szCs w:val="24"/>
        </w:rPr>
        <w:instrText xml:space="preserve"> ADDIN ZOTERO_ITEM CSL_CITATION {"citationID":"tmmiIYRU","properties":{"formattedCitation":"({\\i{}Cancer Facts &amp; Figures 2018 | American Cancer Society}, n.d.)","plainCitation":"(Cancer Facts &amp; Figures 2018 | American Cancer Society, n.d.)","dontUpdate":true,"noteIndex":0},"citationItems":[{"id":120,"uris":["http://zotero.org/users/local/gHRebxN6/items/UT2K7Y5M"],"uri":["http://zotero.org/users/local/gHRebxN6/items/UT2K7Y5M"],"itemData":{"id":120,"type":"webpage","abstract":"Cancer Facts &amp; Statistics","language":"en","note":"source: www.cancer.org","title":"Cancer Facts &amp; Figures 2018 | American Cancer Society","URL":"https://www.cancer.org/research/cancer-facts-statistics/all-cancer-facts-figures/cancer-facts-figures-2018.html","accessed":{"date-parts":[["2020",7,23]]}}}],"schema":"https://github.com/citation-style-language/schema/raw/master/csl-citation.json"} </w:instrText>
      </w:r>
      <w:r w:rsidR="00040B48">
        <w:rPr>
          <w:rFonts w:cs="Times New Roman"/>
          <w:szCs w:val="24"/>
        </w:rPr>
        <w:fldChar w:fldCharType="separate"/>
      </w:r>
      <w:r w:rsidR="00040B48" w:rsidRPr="00040B48">
        <w:rPr>
          <w:rFonts w:cs="Times New Roman"/>
          <w:i/>
          <w:iCs/>
          <w:szCs w:val="24"/>
        </w:rPr>
        <w:t>American Cancer Society</w:t>
      </w:r>
      <w:r w:rsidR="00040B48">
        <w:rPr>
          <w:rFonts w:cs="Times New Roman"/>
          <w:szCs w:val="24"/>
        </w:rPr>
        <w:t xml:space="preserve"> (2018</w:t>
      </w:r>
      <w:r w:rsidR="00040B48" w:rsidRPr="00040B48">
        <w:rPr>
          <w:rFonts w:cs="Times New Roman"/>
          <w:szCs w:val="24"/>
        </w:rPr>
        <w:t>)</w:t>
      </w:r>
      <w:r w:rsidR="00040B48">
        <w:rPr>
          <w:rFonts w:cs="Times New Roman"/>
          <w:szCs w:val="24"/>
        </w:rPr>
        <w:fldChar w:fldCharType="end"/>
      </w:r>
      <w:r w:rsidR="00730612">
        <w:rPr>
          <w:rFonts w:cs="Times New Roman"/>
          <w:szCs w:val="24"/>
        </w:rPr>
        <w:t xml:space="preserve">, </w:t>
      </w:r>
      <w:r w:rsidR="00B52DBE">
        <w:rPr>
          <w:rFonts w:cs="Times New Roman"/>
          <w:szCs w:val="24"/>
        </w:rPr>
        <w:t>cancer is ranked second in death causes</w:t>
      </w:r>
      <w:r>
        <w:rPr>
          <w:rFonts w:cs="Times New Roman"/>
          <w:szCs w:val="24"/>
        </w:rPr>
        <w:t xml:space="preserve"> in the United States after cardiovascular diseases. </w:t>
      </w:r>
      <w:r w:rsidR="00730612">
        <w:rPr>
          <w:rFonts w:cs="Times New Roman"/>
          <w:szCs w:val="24"/>
        </w:rPr>
        <w:t xml:space="preserve">As a result of cancer, cell division occurs uncontrollably. There </w:t>
      </w:r>
      <w:r w:rsidR="00A23520">
        <w:rPr>
          <w:rFonts w:cs="Times New Roman"/>
          <w:szCs w:val="24"/>
        </w:rPr>
        <w:t xml:space="preserve">are many </w:t>
      </w:r>
      <w:r w:rsidR="00730612">
        <w:rPr>
          <w:rFonts w:cs="Times New Roman"/>
          <w:szCs w:val="24"/>
        </w:rPr>
        <w:t>causes of cancer</w:t>
      </w:r>
      <w:r w:rsidR="00A23520">
        <w:rPr>
          <w:rFonts w:cs="Times New Roman"/>
          <w:szCs w:val="24"/>
        </w:rPr>
        <w:t xml:space="preserve">, including fungi, parasites, alcohol consumption, pharmaceuticals, obesity, hormones, and red meat </w:t>
      </w:r>
      <w:r w:rsidR="00A23520">
        <w:rPr>
          <w:rFonts w:cs="Times New Roman"/>
          <w:szCs w:val="24"/>
        </w:rPr>
        <w:lastRenderedPageBreak/>
        <w:t>consumption, low fiber diets, and processed meats</w:t>
      </w:r>
      <w:r w:rsidR="00A23520">
        <w:rPr>
          <w:rFonts w:cs="Times New Roman"/>
          <w:szCs w:val="24"/>
        </w:rPr>
        <w:fldChar w:fldCharType="begin"/>
      </w:r>
      <w:r w:rsidR="00A23520">
        <w:rPr>
          <w:rFonts w:cs="Times New Roman"/>
          <w:szCs w:val="24"/>
        </w:rPr>
        <w:instrText xml:space="preserve"> ADDIN ZOTERO_ITEM CSL_CITATION {"citationID":"X7dH39aj","properties":{"formattedCitation":"(Blackadar, 2016)","plainCitation":"(Blackadar, 2016)","noteIndex":0},"citationItems":[{"id":118,"uris":["http://zotero.org/users/local/gHRebxN6/items/W9PQCIQ8"],"uri":["http://zotero.org/users/local/gHRebxN6/items/W9PQCIQ8"],"itemData":{"id":118,"type":"article-journal","container-title":"World journal of clinical oncology","issue":"1","journalAbbreviation":"World journal of clinical oncology","note":"publisher: Baishideng Publishing Group Inc","page":"54","title":"Historical review of the causes of cancer","volume":"7","author":[{"family":"Blackadar","given":"Clarke Brian"}],"issued":{"date-parts":[["2016"]]}}}],"schema":"https://github.com/citation-style-language/schema/raw/master/csl-citation.json"} </w:instrText>
      </w:r>
      <w:r w:rsidR="00A23520">
        <w:rPr>
          <w:rFonts w:cs="Times New Roman"/>
          <w:szCs w:val="24"/>
        </w:rPr>
        <w:fldChar w:fldCharType="separate"/>
      </w:r>
      <w:r w:rsidR="00A23520" w:rsidRPr="00A23520">
        <w:rPr>
          <w:rFonts w:cs="Times New Roman"/>
        </w:rPr>
        <w:t>(Blackadar, 2016)</w:t>
      </w:r>
      <w:r w:rsidR="00A23520">
        <w:rPr>
          <w:rFonts w:cs="Times New Roman"/>
          <w:szCs w:val="24"/>
        </w:rPr>
        <w:fldChar w:fldCharType="end"/>
      </w:r>
      <w:r w:rsidR="00A23520">
        <w:rPr>
          <w:rFonts w:cs="Times New Roman"/>
          <w:szCs w:val="24"/>
        </w:rPr>
        <w:t>. According to Blackadar (2016), viruses such as</w:t>
      </w:r>
      <w:r w:rsidR="00B52DBE">
        <w:rPr>
          <w:rFonts w:cs="Times New Roman"/>
          <w:szCs w:val="24"/>
        </w:rPr>
        <w:t xml:space="preserve"> hepatitis B, human papillomavirus, </w:t>
      </w:r>
      <w:r w:rsidR="00A23520">
        <w:rPr>
          <w:rFonts w:cs="Times New Roman"/>
          <w:szCs w:val="24"/>
        </w:rPr>
        <w:t>human herpesvirus</w:t>
      </w:r>
      <w:r w:rsidR="00B52DBE">
        <w:rPr>
          <w:rFonts w:cs="Times New Roman"/>
          <w:szCs w:val="24"/>
        </w:rPr>
        <w:t>, and hepatitis C</w:t>
      </w:r>
      <w:r w:rsidR="00A23520">
        <w:rPr>
          <w:rFonts w:cs="Times New Roman"/>
          <w:szCs w:val="24"/>
        </w:rPr>
        <w:t xml:space="preserve"> are also likely to cause cancer. </w:t>
      </w:r>
    </w:p>
    <w:p w:rsidR="00CB4B74" w:rsidRDefault="00E14225" w:rsidP="00EE0342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Meiosis </w:t>
      </w:r>
      <w:r w:rsidR="00612316">
        <w:rPr>
          <w:rFonts w:cs="Times New Roman"/>
          <w:szCs w:val="24"/>
        </w:rPr>
        <w:t>is a type</w:t>
      </w:r>
      <w:r w:rsidR="00B52DBE">
        <w:rPr>
          <w:rFonts w:cs="Times New Roman"/>
          <w:szCs w:val="24"/>
        </w:rPr>
        <w:t xml:space="preserve"> of cell division in which </w:t>
      </w:r>
      <w:r w:rsidR="00612316">
        <w:rPr>
          <w:rFonts w:cs="Times New Roman"/>
          <w:szCs w:val="24"/>
        </w:rPr>
        <w:t xml:space="preserve">four daughter cells </w:t>
      </w:r>
      <w:r w:rsidR="00B52DBE">
        <w:rPr>
          <w:rFonts w:cs="Times New Roman"/>
          <w:szCs w:val="24"/>
        </w:rPr>
        <w:t>are produced</w:t>
      </w:r>
      <w:r w:rsidR="00612316">
        <w:rPr>
          <w:rFonts w:cs="Times New Roman"/>
          <w:szCs w:val="24"/>
        </w:rPr>
        <w:t>, each containing half the number of chromosomes just as the parent cells</w:t>
      </w:r>
      <w:r w:rsidR="00040B48">
        <w:rPr>
          <w:rFonts w:cs="Times New Roman"/>
          <w:szCs w:val="24"/>
        </w:rPr>
        <w:t xml:space="preserve"> </w:t>
      </w:r>
      <w:r w:rsidR="00040B48">
        <w:rPr>
          <w:rFonts w:cs="Times New Roman"/>
          <w:szCs w:val="24"/>
        </w:rPr>
        <w:fldChar w:fldCharType="begin"/>
      </w:r>
      <w:r w:rsidR="00040B48">
        <w:rPr>
          <w:rFonts w:cs="Times New Roman"/>
          <w:szCs w:val="24"/>
        </w:rPr>
        <w:instrText xml:space="preserve"> ADDIN ZOTERO_ITEM CSL_CITATION {"citationID":"AowfOOio","properties":{"formattedCitation":"(Harris, 2014)","plainCitation":"(Harris, 2014)","noteIndex":0},"citationItems":[{"id":119,"uris":["http://zotero.org/users/local/gHRebxN6/items/QHVHRIXT"],"uri":["http://zotero.org/users/local/gHRebxN6/items/QHVHRIXT"],"itemData":{"id":119,"type":"book","ISBN":"1-4832-8200-7","publisher":"Academic Press","title":"Cell growth and cell division","author":[{"family":"Harris","given":"Robert John Cecil"}],"issued":{"date-parts":[["2014"]]}}}],"schema":"https://github.com/citation-style-language/schema/raw/master/csl-citation.json"} </w:instrText>
      </w:r>
      <w:r w:rsidR="00040B48">
        <w:rPr>
          <w:rFonts w:cs="Times New Roman"/>
          <w:szCs w:val="24"/>
        </w:rPr>
        <w:fldChar w:fldCharType="separate"/>
      </w:r>
      <w:r w:rsidR="00040B48" w:rsidRPr="00040B48">
        <w:rPr>
          <w:rFonts w:cs="Times New Roman"/>
        </w:rPr>
        <w:t>(Harris, 2014)</w:t>
      </w:r>
      <w:r w:rsidR="00040B48">
        <w:rPr>
          <w:rFonts w:cs="Times New Roman"/>
          <w:szCs w:val="24"/>
        </w:rPr>
        <w:fldChar w:fldCharType="end"/>
      </w:r>
      <w:r w:rsidR="00612316">
        <w:rPr>
          <w:rFonts w:cs="Times New Roman"/>
          <w:szCs w:val="24"/>
        </w:rPr>
        <w:t xml:space="preserve">. The process of meiosis produces an egg and a sperm </w:t>
      </w:r>
      <w:r w:rsidR="003C0F25">
        <w:rPr>
          <w:rFonts w:cs="Times New Roman"/>
          <w:szCs w:val="24"/>
        </w:rPr>
        <w:t xml:space="preserve">cell that is used for sexual reproduction. </w:t>
      </w:r>
      <w:r w:rsidR="00284DF3">
        <w:rPr>
          <w:rFonts w:cs="Times New Roman"/>
          <w:szCs w:val="24"/>
        </w:rPr>
        <w:t xml:space="preserve">When the sperm and the egg join in the process of fertilization, a new genome is formed. </w:t>
      </w:r>
      <w:r w:rsidR="00040B48">
        <w:rPr>
          <w:rFonts w:cs="Times New Roman"/>
          <w:szCs w:val="24"/>
        </w:rPr>
        <w:t>According to Harris (2014), m</w:t>
      </w:r>
      <w:r w:rsidR="00284DF3">
        <w:rPr>
          <w:rFonts w:cs="Times New Roman"/>
          <w:szCs w:val="24"/>
        </w:rPr>
        <w:t xml:space="preserve">eiosis plays an essential role in gamete production </w:t>
      </w:r>
      <w:r w:rsidR="00F30AEC">
        <w:rPr>
          <w:rFonts w:cs="Times New Roman"/>
          <w:szCs w:val="24"/>
        </w:rPr>
        <w:t xml:space="preserve">because it ensures that the organism produced has the right number of chromosomes. Meiosis is significant because genetic variation through recombination is also likely to occur. </w:t>
      </w:r>
    </w:p>
    <w:p w:rsidR="00040B48" w:rsidRDefault="00E14225" w:rsidP="00EE0342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Some factors cause errors in cell division, resulting in consequences. </w:t>
      </w:r>
      <w:r w:rsidR="00A1737D">
        <w:rPr>
          <w:rFonts w:cs="Times New Roman"/>
          <w:szCs w:val="24"/>
        </w:rPr>
        <w:t>Factors such as spindle fibers abnormalities, which include cytokinesis defects and multipolar spindles, are more likely to cause errors in cell division</w:t>
      </w:r>
      <w:r w:rsidR="008A3600">
        <w:rPr>
          <w:rFonts w:cs="Times New Roman"/>
          <w:szCs w:val="24"/>
        </w:rPr>
        <w:t xml:space="preserve"> </w:t>
      </w:r>
      <w:r w:rsidR="008A3600">
        <w:rPr>
          <w:rFonts w:cs="Times New Roman"/>
          <w:szCs w:val="24"/>
        </w:rPr>
        <w:fldChar w:fldCharType="begin"/>
      </w:r>
      <w:r w:rsidR="008A3600">
        <w:rPr>
          <w:rFonts w:cs="Times New Roman"/>
          <w:szCs w:val="24"/>
        </w:rPr>
        <w:instrText xml:space="preserve"> ADDIN ZOTERO_ITEM CSL_CITATION {"citationID":"cUcR0LWk","properties":{"formattedCitation":"(Potapova &amp; Gorbsky, 2017)","plainCitation":"(Potapova &amp; Gorbsky, 2017)","noteIndex":0},"citationItems":[{"id":122,"uris":["http://zotero.org/users/local/gHRebxN6/items/YSTVRIKK"],"uri":["http://zotero.org/users/local/gHRebxN6/items/YSTVRIKK"],"itemData":{"id":122,"type":"article-journal","container-title":"Biology","issue":"1","journalAbbreviation":"Biology","note":"publisher: Multidisciplinary Digital Publishing Institute","page":"12","title":"The consequences of chromosome segregation errors in mitosis and meiosis","volume":"6","author":[{"family":"Potapova","given":"Tamara"},{"family":"Gorbsky","given":"Gary J"}],"issued":{"date-parts":[["2017"]]}}}],"schema":"https://github.com/citation-style-language/schema/raw/master/csl-citation.json"} </w:instrText>
      </w:r>
      <w:r w:rsidR="008A3600">
        <w:rPr>
          <w:rFonts w:cs="Times New Roman"/>
          <w:szCs w:val="24"/>
        </w:rPr>
        <w:fldChar w:fldCharType="separate"/>
      </w:r>
      <w:r w:rsidR="008A3600" w:rsidRPr="008A3600">
        <w:rPr>
          <w:rFonts w:cs="Times New Roman"/>
        </w:rPr>
        <w:t>(Potapova &amp; Gorbsky, 2017)</w:t>
      </w:r>
      <w:r w:rsidR="008A3600">
        <w:rPr>
          <w:rFonts w:cs="Times New Roman"/>
          <w:szCs w:val="24"/>
        </w:rPr>
        <w:fldChar w:fldCharType="end"/>
      </w:r>
      <w:r w:rsidR="00A1737D">
        <w:rPr>
          <w:rFonts w:cs="Times New Roman"/>
          <w:szCs w:val="24"/>
        </w:rPr>
        <w:t xml:space="preserve">. Defects in cell cycle and abnormal delays during cell division can cause errors such as chromosome segregation. </w:t>
      </w:r>
      <w:r w:rsidR="008A3600">
        <w:rPr>
          <w:rFonts w:cs="Times New Roman"/>
          <w:szCs w:val="24"/>
        </w:rPr>
        <w:t>Studies by</w:t>
      </w:r>
      <w:r w:rsidR="00A1737D">
        <w:rPr>
          <w:rFonts w:cs="Times New Roman"/>
          <w:szCs w:val="24"/>
        </w:rPr>
        <w:t xml:space="preserve"> </w:t>
      </w:r>
      <w:r w:rsidR="008A3600">
        <w:rPr>
          <w:rFonts w:cs="Times New Roman"/>
          <w:szCs w:val="24"/>
        </w:rPr>
        <w:fldChar w:fldCharType="begin"/>
      </w:r>
      <w:r w:rsidR="008A3600">
        <w:rPr>
          <w:rFonts w:cs="Times New Roman"/>
          <w:szCs w:val="24"/>
        </w:rPr>
        <w:instrText xml:space="preserve"> ADDIN ZOTERO_ITEM CSL_CITATION {"citationID":"XNlyJDb6","properties":{"formattedCitation":"(Potapova &amp; Gorbsky, 2017)","plainCitation":"(Potapova &amp; Gorbsky, 2017)","noteIndex":0},"citationItems":[{"id":122,"uris":["http://zotero.org/users/local/gHRebxN6/items/YSTVRIKK"],"uri":["http://zotero.org/users/local/gHRebxN6/items/YSTVRIKK"],"itemData":{"id":122,"type":"article-journal","container-title":"Biology","issue":"1","journalAbbreviation":"Biology","note":"publisher: Multidisciplinary Digital Publishing Institute","page":"12","title":"The consequences of chromosome segregation errors in mitosis and meiosis","volume":"6","author":[{"family":"Potapova","given":"Tamara"},{"family":"Gorbsky","given":"Gary J"}],"issued":{"date-parts":[["2017"]]}}}],"schema":"https://github.com/citation-style-language/schema/raw/master/csl-citation.json"} </w:instrText>
      </w:r>
      <w:r w:rsidR="008A3600">
        <w:rPr>
          <w:rFonts w:cs="Times New Roman"/>
          <w:szCs w:val="24"/>
        </w:rPr>
        <w:fldChar w:fldCharType="separate"/>
      </w:r>
      <w:r w:rsidR="008A3600" w:rsidRPr="008A3600">
        <w:rPr>
          <w:rFonts w:cs="Times New Roman"/>
        </w:rPr>
        <w:t>(Potapova &amp; Gorbsky, 2017)</w:t>
      </w:r>
      <w:r w:rsidR="008A3600">
        <w:rPr>
          <w:rFonts w:cs="Times New Roman"/>
          <w:szCs w:val="24"/>
        </w:rPr>
        <w:fldChar w:fldCharType="end"/>
      </w:r>
      <w:r w:rsidR="00A1737D">
        <w:rPr>
          <w:rFonts w:cs="Times New Roman"/>
          <w:szCs w:val="24"/>
        </w:rPr>
        <w:t xml:space="preserve">indicate that chromosome segregation </w:t>
      </w:r>
      <w:r w:rsidR="008A3600">
        <w:rPr>
          <w:rFonts w:cs="Times New Roman"/>
          <w:szCs w:val="24"/>
        </w:rPr>
        <w:t>errors cause adverse effects on human health, such as infertility, drug resistance, and congenital disabilities. Additionally, they are also more likely to increase malignancy in cancer patients.</w:t>
      </w:r>
    </w:p>
    <w:p w:rsidR="00EC4A6D" w:rsidRDefault="00EC4A6D" w:rsidP="00EE0342">
      <w:pPr>
        <w:spacing w:line="480" w:lineRule="auto"/>
        <w:rPr>
          <w:rFonts w:cs="Times New Roman"/>
          <w:szCs w:val="24"/>
        </w:rPr>
      </w:pPr>
    </w:p>
    <w:p w:rsidR="00EC4A6D" w:rsidRDefault="00EC4A6D" w:rsidP="00EE0342">
      <w:pPr>
        <w:spacing w:line="480" w:lineRule="auto"/>
        <w:rPr>
          <w:rFonts w:cs="Times New Roman"/>
          <w:szCs w:val="24"/>
        </w:rPr>
      </w:pPr>
    </w:p>
    <w:p w:rsidR="00EC4A6D" w:rsidRDefault="00EC4A6D" w:rsidP="00EE0342">
      <w:pPr>
        <w:spacing w:line="480" w:lineRule="auto"/>
        <w:rPr>
          <w:rFonts w:cs="Times New Roman"/>
          <w:szCs w:val="24"/>
        </w:rPr>
      </w:pPr>
    </w:p>
    <w:p w:rsidR="00EC4A6D" w:rsidRDefault="00EC4A6D" w:rsidP="00AC2D6A">
      <w:pPr>
        <w:spacing w:line="480" w:lineRule="auto"/>
        <w:rPr>
          <w:rFonts w:cs="Times New Roman"/>
          <w:szCs w:val="24"/>
        </w:rPr>
      </w:pPr>
    </w:p>
    <w:p w:rsidR="00EC1857" w:rsidRDefault="00EC1857" w:rsidP="00AC2D6A">
      <w:pPr>
        <w:spacing w:line="480" w:lineRule="auto"/>
        <w:rPr>
          <w:rFonts w:cs="Times New Roman"/>
          <w:szCs w:val="24"/>
        </w:rPr>
      </w:pPr>
    </w:p>
    <w:p w:rsidR="00503410" w:rsidRDefault="00EC1857" w:rsidP="00EC1857">
      <w:pPr>
        <w:tabs>
          <w:tab w:val="left" w:pos="5010"/>
        </w:tabs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</w:p>
    <w:p w:rsidR="00EC1857" w:rsidRDefault="00EC1857" w:rsidP="00EC1857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>Reference</w:t>
      </w:r>
    </w:p>
    <w:p w:rsidR="00EC4A6D" w:rsidRPr="00EC4A6D" w:rsidRDefault="00E14225" w:rsidP="00EC1857">
      <w:pPr>
        <w:pStyle w:val="Bibliography"/>
        <w:rPr>
          <w:rFonts w:cs="Times New Roman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proofErr w:type="spellStart"/>
      <w:r w:rsidRPr="00EC4A6D">
        <w:rPr>
          <w:rFonts w:cs="Times New Roman"/>
        </w:rPr>
        <w:t>Blackadar</w:t>
      </w:r>
      <w:proofErr w:type="spellEnd"/>
      <w:r w:rsidRPr="00EC4A6D">
        <w:rPr>
          <w:rFonts w:cs="Times New Roman"/>
        </w:rPr>
        <w:t xml:space="preserve">, C. B. (2016). Historical review of the causes of cancer. </w:t>
      </w:r>
      <w:r w:rsidRPr="00EC4A6D">
        <w:rPr>
          <w:rFonts w:cs="Times New Roman"/>
          <w:i/>
          <w:iCs/>
        </w:rPr>
        <w:t>World Journ</w:t>
      </w:r>
      <w:r w:rsidRPr="00EC4A6D">
        <w:rPr>
          <w:rFonts w:cs="Times New Roman"/>
          <w:i/>
          <w:iCs/>
        </w:rPr>
        <w:t>al of Clinical Oncology</w:t>
      </w:r>
      <w:r w:rsidRPr="00EC4A6D">
        <w:rPr>
          <w:rFonts w:cs="Times New Roman"/>
        </w:rPr>
        <w:t xml:space="preserve">, </w:t>
      </w:r>
      <w:r w:rsidRPr="00EC4A6D">
        <w:rPr>
          <w:rFonts w:cs="Times New Roman"/>
          <w:i/>
          <w:iCs/>
        </w:rPr>
        <w:t>7</w:t>
      </w:r>
      <w:r w:rsidRPr="00EC4A6D">
        <w:rPr>
          <w:rFonts w:cs="Times New Roman"/>
        </w:rPr>
        <w:t>(1), 54.</w:t>
      </w:r>
    </w:p>
    <w:p w:rsidR="00EC4A6D" w:rsidRPr="00EC4A6D" w:rsidRDefault="00E14225" w:rsidP="00EC4A6D">
      <w:pPr>
        <w:pStyle w:val="Bibliography"/>
        <w:rPr>
          <w:rFonts w:cs="Times New Roman"/>
        </w:rPr>
      </w:pPr>
      <w:r w:rsidRPr="00EC4A6D">
        <w:rPr>
          <w:rFonts w:cs="Times New Roman"/>
          <w:i/>
          <w:iCs/>
        </w:rPr>
        <w:t>Cancer Facts &amp; Figures 2018 | American Cancer Society</w:t>
      </w:r>
      <w:r w:rsidRPr="00EC4A6D">
        <w:rPr>
          <w:rFonts w:cs="Times New Roman"/>
        </w:rPr>
        <w:t>. (n.d.). Retrieved July 23 2020, from https://www.cancer.org/research/cancer-facts-statistics/all-cancer-facts-figures/cancer-facts-figures-2018.html</w:t>
      </w:r>
    </w:p>
    <w:p w:rsidR="00EC4A6D" w:rsidRPr="00EC4A6D" w:rsidRDefault="00E14225" w:rsidP="00EC4A6D">
      <w:pPr>
        <w:pStyle w:val="Bibliography"/>
        <w:rPr>
          <w:rFonts w:cs="Times New Roman"/>
        </w:rPr>
      </w:pPr>
      <w:r w:rsidRPr="00EC4A6D">
        <w:rPr>
          <w:rFonts w:cs="Times New Roman"/>
        </w:rPr>
        <w:t xml:space="preserve">Harris, R. J. C. (2014). </w:t>
      </w:r>
      <w:r w:rsidRPr="00EC4A6D">
        <w:rPr>
          <w:rFonts w:cs="Times New Roman"/>
          <w:i/>
          <w:iCs/>
        </w:rPr>
        <w:t>Cell growth and cell division</w:t>
      </w:r>
      <w:r w:rsidRPr="00EC4A6D">
        <w:rPr>
          <w:rFonts w:cs="Times New Roman"/>
        </w:rPr>
        <w:t>. Academic Press.</w:t>
      </w:r>
    </w:p>
    <w:p w:rsidR="00EC4A6D" w:rsidRPr="00EC4A6D" w:rsidRDefault="00E14225" w:rsidP="00EC4A6D">
      <w:pPr>
        <w:pStyle w:val="Bibliography"/>
        <w:rPr>
          <w:rFonts w:cs="Times New Roman"/>
        </w:rPr>
      </w:pPr>
      <w:r w:rsidRPr="00EC4A6D">
        <w:rPr>
          <w:rFonts w:cs="Times New Roman"/>
        </w:rPr>
        <w:t xml:space="preserve">Potapova, T., &amp; Gorbsky, G. J. (2017). The consequences of chromosome segregation errors in mitosis and meiosis. </w:t>
      </w:r>
      <w:r w:rsidRPr="00EC4A6D">
        <w:rPr>
          <w:rFonts w:cs="Times New Roman"/>
          <w:i/>
          <w:iCs/>
        </w:rPr>
        <w:t>Biology</w:t>
      </w:r>
      <w:r w:rsidRPr="00EC4A6D">
        <w:rPr>
          <w:rFonts w:cs="Times New Roman"/>
        </w:rPr>
        <w:t xml:space="preserve">, </w:t>
      </w:r>
      <w:r w:rsidRPr="00EC4A6D">
        <w:rPr>
          <w:rFonts w:cs="Times New Roman"/>
          <w:i/>
          <w:iCs/>
        </w:rPr>
        <w:t>6</w:t>
      </w:r>
      <w:r w:rsidRPr="00EC4A6D">
        <w:rPr>
          <w:rFonts w:cs="Times New Roman"/>
        </w:rPr>
        <w:t>(1), 12.</w:t>
      </w:r>
    </w:p>
    <w:p w:rsidR="00A9409F" w:rsidRPr="00A9409F" w:rsidRDefault="00E14225" w:rsidP="00A9409F">
      <w:pPr>
        <w:pStyle w:val="Bibliography"/>
        <w:rPr>
          <w:rFonts w:cs="Times New Roman"/>
        </w:rPr>
      </w:pPr>
      <w:r>
        <w:rPr>
          <w:rFonts w:cs="Times New Roman"/>
        </w:rPr>
        <w:fldChar w:fldCharType="end"/>
      </w:r>
    </w:p>
    <w:p w:rsidR="00A9409F" w:rsidRDefault="00A9409F" w:rsidP="00FF2E1B">
      <w:pPr>
        <w:spacing w:line="480" w:lineRule="auto"/>
        <w:jc w:val="center"/>
        <w:rPr>
          <w:rFonts w:cs="Times New Roman"/>
          <w:szCs w:val="24"/>
        </w:rPr>
      </w:pPr>
    </w:p>
    <w:p w:rsidR="00FF2E1B" w:rsidRDefault="00FF2E1B" w:rsidP="00FF2E1B">
      <w:pPr>
        <w:spacing w:line="480" w:lineRule="auto"/>
        <w:jc w:val="center"/>
        <w:rPr>
          <w:rFonts w:cs="Times New Roman"/>
          <w:szCs w:val="24"/>
        </w:rPr>
      </w:pPr>
    </w:p>
    <w:p w:rsidR="00D21292" w:rsidRPr="00D21292" w:rsidRDefault="00D21292" w:rsidP="00AC2D6A">
      <w:pPr>
        <w:spacing w:line="480" w:lineRule="auto"/>
        <w:rPr>
          <w:rFonts w:cs="Times New Roman"/>
          <w:szCs w:val="24"/>
        </w:rPr>
      </w:pPr>
    </w:p>
    <w:p w:rsidR="00E02BF4" w:rsidRDefault="00E02BF4" w:rsidP="00AC2D6A">
      <w:pPr>
        <w:spacing w:line="480" w:lineRule="auto"/>
        <w:rPr>
          <w:rFonts w:cs="Times New Roman"/>
          <w:b/>
          <w:szCs w:val="24"/>
        </w:rPr>
      </w:pPr>
    </w:p>
    <w:p w:rsidR="00E80A56" w:rsidRDefault="00E80A56" w:rsidP="00AC2D6A">
      <w:pPr>
        <w:spacing w:line="480" w:lineRule="auto"/>
        <w:rPr>
          <w:rFonts w:cs="Times New Roman"/>
          <w:b/>
          <w:szCs w:val="24"/>
        </w:rPr>
      </w:pPr>
    </w:p>
    <w:p w:rsidR="00E80A56" w:rsidRPr="00227C3D" w:rsidRDefault="00E80A56" w:rsidP="00AC2D6A">
      <w:pPr>
        <w:spacing w:line="480" w:lineRule="auto"/>
        <w:rPr>
          <w:rFonts w:cs="Times New Roman"/>
          <w:szCs w:val="24"/>
        </w:rPr>
      </w:pPr>
    </w:p>
    <w:p w:rsidR="00227C3D" w:rsidRPr="00227C3D" w:rsidRDefault="00227C3D" w:rsidP="00AC2D6A">
      <w:pPr>
        <w:spacing w:line="480" w:lineRule="auto"/>
        <w:rPr>
          <w:rFonts w:cs="Times New Roman"/>
          <w:szCs w:val="24"/>
        </w:rPr>
      </w:pPr>
    </w:p>
    <w:p w:rsidR="00227C3D" w:rsidRPr="00227C3D" w:rsidRDefault="00227C3D" w:rsidP="00AC2D6A">
      <w:pPr>
        <w:spacing w:line="480" w:lineRule="auto"/>
        <w:rPr>
          <w:rFonts w:cs="Times New Roman"/>
          <w:szCs w:val="24"/>
        </w:rPr>
      </w:pPr>
    </w:p>
    <w:sectPr w:rsidR="00227C3D" w:rsidRPr="00227C3D" w:rsidSect="00EE0342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4225" w:rsidRDefault="00E14225">
      <w:pPr>
        <w:spacing w:after="0" w:line="240" w:lineRule="auto"/>
      </w:pPr>
      <w:r>
        <w:separator/>
      </w:r>
    </w:p>
  </w:endnote>
  <w:endnote w:type="continuationSeparator" w:id="0">
    <w:p w:rsidR="00E14225" w:rsidRDefault="00E14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4225" w:rsidRDefault="00E14225">
      <w:pPr>
        <w:spacing w:after="0" w:line="240" w:lineRule="auto"/>
      </w:pPr>
      <w:r>
        <w:separator/>
      </w:r>
    </w:p>
  </w:footnote>
  <w:footnote w:type="continuationSeparator" w:id="0">
    <w:p w:rsidR="00E14225" w:rsidRDefault="00E14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16864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E0342" w:rsidRDefault="00E14225">
        <w:pPr>
          <w:pStyle w:val="Header"/>
          <w:jc w:val="right"/>
        </w:pPr>
        <w:r>
          <w:t>MENDELIAN GENETICS</w:t>
        </w:r>
        <w:r>
          <w:tab/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185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E0342" w:rsidRDefault="00EE034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C8F" w:rsidRDefault="00E14225">
    <w:pPr>
      <w:pStyle w:val="Header"/>
      <w:jc w:val="right"/>
    </w:pPr>
    <w:r>
      <w:t xml:space="preserve">Running </w:t>
    </w:r>
    <w:r w:rsidR="00EE0342">
      <w:t>head:</w:t>
    </w:r>
    <w:r w:rsidR="00AA5BBD">
      <w:t xml:space="preserve"> GENETICS </w:t>
    </w:r>
    <w:r w:rsidR="00180F7C">
      <w:tab/>
    </w:r>
    <w:r>
      <w:tab/>
    </w:r>
    <w:sdt>
      <w:sdtPr>
        <w:id w:val="-17761560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C1857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82C8F" w:rsidRDefault="00482C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70"/>
    <w:rsid w:val="00014A70"/>
    <w:rsid w:val="00040B48"/>
    <w:rsid w:val="00044974"/>
    <w:rsid w:val="000B7278"/>
    <w:rsid w:val="000E1810"/>
    <w:rsid w:val="00141FF1"/>
    <w:rsid w:val="00180F7C"/>
    <w:rsid w:val="001E38FD"/>
    <w:rsid w:val="00227C3D"/>
    <w:rsid w:val="002561C4"/>
    <w:rsid w:val="00261285"/>
    <w:rsid w:val="002700DB"/>
    <w:rsid w:val="00284DF3"/>
    <w:rsid w:val="002E38F1"/>
    <w:rsid w:val="002E3B4C"/>
    <w:rsid w:val="0032259E"/>
    <w:rsid w:val="003549D0"/>
    <w:rsid w:val="003C0F25"/>
    <w:rsid w:val="00407050"/>
    <w:rsid w:val="00482C8F"/>
    <w:rsid w:val="00503410"/>
    <w:rsid w:val="005D7CAB"/>
    <w:rsid w:val="00612316"/>
    <w:rsid w:val="00682B81"/>
    <w:rsid w:val="00704D3C"/>
    <w:rsid w:val="00725497"/>
    <w:rsid w:val="00730612"/>
    <w:rsid w:val="00755EC2"/>
    <w:rsid w:val="007A21F3"/>
    <w:rsid w:val="007A6F62"/>
    <w:rsid w:val="007B41BA"/>
    <w:rsid w:val="007F4B20"/>
    <w:rsid w:val="008A3600"/>
    <w:rsid w:val="008A55FC"/>
    <w:rsid w:val="008A67CC"/>
    <w:rsid w:val="008F6C00"/>
    <w:rsid w:val="00A1737D"/>
    <w:rsid w:val="00A23520"/>
    <w:rsid w:val="00A453AB"/>
    <w:rsid w:val="00A63FD8"/>
    <w:rsid w:val="00A646C1"/>
    <w:rsid w:val="00A9409F"/>
    <w:rsid w:val="00AA5BBD"/>
    <w:rsid w:val="00AB7833"/>
    <w:rsid w:val="00AC2D6A"/>
    <w:rsid w:val="00B03ACC"/>
    <w:rsid w:val="00B47B0D"/>
    <w:rsid w:val="00B52DBE"/>
    <w:rsid w:val="00BC28CC"/>
    <w:rsid w:val="00BF596A"/>
    <w:rsid w:val="00C77E39"/>
    <w:rsid w:val="00C963DD"/>
    <w:rsid w:val="00CB4B74"/>
    <w:rsid w:val="00CC371F"/>
    <w:rsid w:val="00CF2927"/>
    <w:rsid w:val="00D11F51"/>
    <w:rsid w:val="00D21292"/>
    <w:rsid w:val="00D7331A"/>
    <w:rsid w:val="00D84164"/>
    <w:rsid w:val="00E02BF4"/>
    <w:rsid w:val="00E14225"/>
    <w:rsid w:val="00E80A56"/>
    <w:rsid w:val="00E868B4"/>
    <w:rsid w:val="00E9453E"/>
    <w:rsid w:val="00EC1857"/>
    <w:rsid w:val="00EC4A6D"/>
    <w:rsid w:val="00EE0342"/>
    <w:rsid w:val="00EF629A"/>
    <w:rsid w:val="00F30AEC"/>
    <w:rsid w:val="00F974F3"/>
    <w:rsid w:val="00FF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EBB1E-E1F6-48C9-A1E6-E96FA21D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  <w:ind w:firstLine="113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A70"/>
  </w:style>
  <w:style w:type="paragraph" w:styleId="Footer">
    <w:name w:val="footer"/>
    <w:basedOn w:val="Normal"/>
    <w:link w:val="FooterChar"/>
    <w:uiPriority w:val="99"/>
    <w:unhideWhenUsed/>
    <w:rsid w:val="00014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A70"/>
  </w:style>
  <w:style w:type="paragraph" w:styleId="Bibliography">
    <w:name w:val="Bibliography"/>
    <w:basedOn w:val="Normal"/>
    <w:next w:val="Normal"/>
    <w:uiPriority w:val="37"/>
    <w:unhideWhenUsed/>
    <w:rsid w:val="00227C3D"/>
    <w:pPr>
      <w:spacing w:after="0" w:line="480" w:lineRule="auto"/>
      <w:ind w:left="720" w:hanging="720"/>
    </w:pPr>
  </w:style>
  <w:style w:type="character" w:styleId="Hyperlink">
    <w:name w:val="Hyperlink"/>
    <w:basedOn w:val="DefaultParagraphFont"/>
    <w:uiPriority w:val="99"/>
    <w:semiHidden/>
    <w:unhideWhenUsed/>
    <w:rsid w:val="00EC4A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00F815-1274-481F-B62A-9EA6306C0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1438</Words>
  <Characters>8201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2020-07-24T18:59:00Z</dcterms:created>
  <dcterms:modified xsi:type="dcterms:W3CDTF">2020-07-24T18:59:00Z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zotero-version="5.0.88"&gt;&lt;session id="t0D4Bt5y"/&gt;&lt;style id="http://www.zotero.org/styles/apa" locale="en-GB" hasBibliography="1" bibliographyStyleHasBeenSet="1"/&gt;&lt;prefs&gt;&lt;pref name="fieldType" value="Field"/&gt;&lt;/prefs&gt;&lt;/data&gt;</vt:lpwstr>
  </property>
</Properties>
</file>